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F6" w:rsidRPr="0023423A" w:rsidRDefault="000270F6" w:rsidP="000270F6">
      <w:pPr>
        <w:pStyle w:val="a3"/>
        <w:ind w:left="360"/>
        <w:rPr>
          <w:rFonts w:ascii="Times New Roman" w:hAnsi="Times New Roman" w:cs="Times New Roman"/>
          <w:sz w:val="24"/>
          <w:szCs w:val="24"/>
        </w:rPr>
      </w:pPr>
    </w:p>
    <w:p w:rsidR="000270F6" w:rsidRPr="0019682A" w:rsidRDefault="000270F6" w:rsidP="000270F6">
      <w:pPr>
        <w:pStyle w:val="a3"/>
        <w:numPr>
          <w:ilvl w:val="1"/>
          <w:numId w:val="1"/>
        </w:numPr>
        <w:jc w:val="center"/>
        <w:rPr>
          <w:rFonts w:ascii="Times New Roman" w:hAnsi="Times New Roman" w:cs="Times New Roman"/>
          <w:b/>
          <w:sz w:val="28"/>
          <w:szCs w:val="24"/>
        </w:rPr>
      </w:pPr>
      <w:r w:rsidRPr="0019682A">
        <w:rPr>
          <w:rFonts w:ascii="Times New Roman" w:hAnsi="Times New Roman" w:cs="Times New Roman"/>
          <w:b/>
          <w:sz w:val="28"/>
          <w:szCs w:val="24"/>
        </w:rPr>
        <w:t>Права и обязанности граждан</w:t>
      </w:r>
    </w:p>
    <w:p w:rsidR="000270F6" w:rsidRPr="0019682A" w:rsidRDefault="000270F6" w:rsidP="000270F6">
      <w:pPr>
        <w:pStyle w:val="a3"/>
        <w:rPr>
          <w:rFonts w:ascii="Times New Roman" w:hAnsi="Times New Roman" w:cs="Times New Roman"/>
          <w:sz w:val="24"/>
          <w:szCs w:val="24"/>
        </w:rPr>
      </w:pPr>
    </w:p>
    <w:p w:rsidR="000270F6" w:rsidRPr="0019682A" w:rsidRDefault="000270F6" w:rsidP="000270F6">
      <w:pPr>
        <w:shd w:val="clear" w:color="auto" w:fill="FFFFFF"/>
        <w:spacing w:after="300" w:line="240" w:lineRule="auto"/>
        <w:jc w:val="center"/>
        <w:textAlignment w:val="baseline"/>
        <w:outlineLvl w:val="0"/>
        <w:rPr>
          <w:rFonts w:ascii="Times New Roman" w:eastAsia="Times New Roman" w:hAnsi="Times New Roman" w:cs="Times New Roman"/>
          <w:kern w:val="36"/>
          <w:sz w:val="24"/>
          <w:szCs w:val="24"/>
          <w:lang w:eastAsia="ru-RU"/>
        </w:rPr>
      </w:pPr>
      <w:r w:rsidRPr="0019682A">
        <w:rPr>
          <w:rFonts w:ascii="Times New Roman" w:eastAsia="Times New Roman" w:hAnsi="Times New Roman" w:cs="Times New Roman"/>
          <w:kern w:val="36"/>
          <w:sz w:val="24"/>
          <w:szCs w:val="24"/>
          <w:lang w:eastAsia="ru-RU"/>
        </w:rPr>
        <w:t>Права пациента</w:t>
      </w:r>
    </w:p>
    <w:p w:rsidR="000270F6" w:rsidRPr="0019682A" w:rsidRDefault="000270F6" w:rsidP="000270F6">
      <w:pPr>
        <w:shd w:val="clear" w:color="auto" w:fill="FFFFFF"/>
        <w:spacing w:after="240" w:line="270" w:lineRule="atLeast"/>
        <w:jc w:val="both"/>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sz w:val="24"/>
          <w:szCs w:val="24"/>
          <w:lang w:eastAsia="ru-RU"/>
        </w:rPr>
        <w:t>Пациент - лицо, обратившееся в лечебное учреждение любой организационно-правовой формы, к врачу частной практики за получением диагностической, лечебной, профилактической помощи независимо от того, болен он или здоров.</w:t>
      </w:r>
      <w:r w:rsidRPr="0019682A">
        <w:rPr>
          <w:rFonts w:ascii="Times New Roman" w:eastAsia="Times New Roman" w:hAnsi="Times New Roman" w:cs="Times New Roman"/>
          <w:sz w:val="24"/>
          <w:szCs w:val="24"/>
          <w:lang w:eastAsia="ru-RU"/>
        </w:rPr>
        <w:br/>
        <w:t>Права пациента - это специфические права, производные от общих гражданских, политических, экономических, социальных и культурных прав человека, регулируемые при получении медицинской помощи и связанных с ней услуг или в связи с любым медицинским воздействием, осуществляемым в отношении граждан.</w:t>
      </w:r>
      <w:r w:rsidRPr="0019682A">
        <w:rPr>
          <w:rFonts w:ascii="Times New Roman" w:eastAsia="Times New Roman" w:hAnsi="Times New Roman" w:cs="Times New Roman"/>
          <w:sz w:val="24"/>
          <w:szCs w:val="24"/>
          <w:lang w:eastAsia="ru-RU"/>
        </w:rPr>
        <w:br/>
        <w:t>Вопросы охраны здоровья граждан и организации здравоохранения прямо или косвенно отражены в статьях 2, 19, 20, 21, 37, 38, 39, 40, 42, 58 Конституции Российской Федерации.</w:t>
      </w:r>
      <w:r w:rsidRPr="0019682A">
        <w:rPr>
          <w:rFonts w:ascii="Times New Roman" w:eastAsia="Times New Roman" w:hAnsi="Times New Roman" w:cs="Times New Roman"/>
          <w:sz w:val="24"/>
          <w:szCs w:val="24"/>
          <w:lang w:eastAsia="ru-RU"/>
        </w:rPr>
        <w:br/>
        <w:t>Декларация прав и свобод человека и гражданина, принятая Верховным Советом РСФСР в 1991 г., также провозгласила, что каждый имеет право на квалифицированную медицинскую помощь в государственной системе здравоохранения.</w:t>
      </w:r>
      <w:r w:rsidRPr="0019682A">
        <w:rPr>
          <w:rFonts w:ascii="Times New Roman" w:eastAsia="Times New Roman" w:hAnsi="Times New Roman" w:cs="Times New Roman"/>
          <w:sz w:val="24"/>
          <w:szCs w:val="24"/>
          <w:lang w:eastAsia="ru-RU"/>
        </w:rPr>
        <w:br/>
        <w:t>Одной из важнейших статей Основ законодательства РФ об охране здоровья граждан (далее - Основы) является статья 2, в которой определены основные принципы охраны здоровья в России:</w:t>
      </w:r>
      <w:r w:rsidRPr="0019682A">
        <w:rPr>
          <w:rFonts w:ascii="Times New Roman" w:eastAsia="Times New Roman" w:hAnsi="Times New Roman" w:cs="Times New Roman"/>
          <w:sz w:val="24"/>
          <w:szCs w:val="24"/>
          <w:lang w:eastAsia="ru-RU"/>
        </w:rPr>
        <w:br/>
        <w:t>- соблюдение прав человека и гражданина в области охраны здоровья и обеспечение связанных с этими правами государственных гарантий;</w:t>
      </w:r>
      <w:r w:rsidRPr="0019682A">
        <w:rPr>
          <w:rFonts w:ascii="Times New Roman" w:eastAsia="Times New Roman" w:hAnsi="Times New Roman" w:cs="Times New Roman"/>
          <w:sz w:val="24"/>
          <w:szCs w:val="24"/>
          <w:lang w:eastAsia="ru-RU"/>
        </w:rPr>
        <w:br/>
        <w:t>- приоритет профилактических мер в области охраны здоровья;</w:t>
      </w:r>
      <w:r w:rsidRPr="0019682A">
        <w:rPr>
          <w:rFonts w:ascii="Times New Roman" w:eastAsia="Times New Roman" w:hAnsi="Times New Roman" w:cs="Times New Roman"/>
          <w:sz w:val="24"/>
          <w:szCs w:val="24"/>
          <w:lang w:eastAsia="ru-RU"/>
        </w:rPr>
        <w:br/>
        <w:t>- доступность медико-социальной помощи;</w:t>
      </w:r>
      <w:r w:rsidRPr="0019682A">
        <w:rPr>
          <w:rFonts w:ascii="Times New Roman" w:eastAsia="Times New Roman" w:hAnsi="Times New Roman" w:cs="Times New Roman"/>
          <w:sz w:val="24"/>
          <w:szCs w:val="24"/>
          <w:lang w:eastAsia="ru-RU"/>
        </w:rPr>
        <w:br/>
        <w:t>- социальная защищенность граждан в случае утраты здоровья;</w:t>
      </w:r>
      <w:r w:rsidRPr="0019682A">
        <w:rPr>
          <w:rFonts w:ascii="Times New Roman" w:eastAsia="Times New Roman" w:hAnsi="Times New Roman" w:cs="Times New Roman"/>
          <w:sz w:val="24"/>
          <w:szCs w:val="24"/>
          <w:lang w:eastAsia="ru-RU"/>
        </w:rPr>
        <w:br/>
        <w:t>- ответственность органов государственной власти и 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r w:rsidRPr="0019682A">
        <w:rPr>
          <w:rFonts w:ascii="Times New Roman" w:eastAsia="Times New Roman" w:hAnsi="Times New Roman" w:cs="Times New Roman"/>
          <w:sz w:val="24"/>
          <w:szCs w:val="24"/>
          <w:lang w:eastAsia="ru-RU"/>
        </w:rPr>
        <w:br/>
        <w:t>Статья 30 Основ содержит перечень указанных прав.</w:t>
      </w:r>
      <w:r w:rsidRPr="0019682A">
        <w:rPr>
          <w:rFonts w:ascii="Times New Roman" w:eastAsia="Times New Roman" w:hAnsi="Times New Roman" w:cs="Times New Roman"/>
          <w:sz w:val="24"/>
          <w:szCs w:val="24"/>
          <w:lang w:eastAsia="ru-RU"/>
        </w:rPr>
        <w:br/>
        <w:t>При обращении за медицинской помощью и ее получении пациент имеет право на:</w:t>
      </w:r>
      <w:r w:rsidRPr="0019682A">
        <w:rPr>
          <w:rFonts w:ascii="Times New Roman" w:eastAsia="Times New Roman" w:hAnsi="Times New Roman" w:cs="Times New Roman"/>
          <w:sz w:val="24"/>
          <w:szCs w:val="24"/>
          <w:lang w:eastAsia="ru-RU"/>
        </w:rPr>
        <w:br/>
        <w:t>1. уважительное и гуманное отношение со стороны медицинского и обслуживающего персонала;</w:t>
      </w:r>
      <w:r w:rsidRPr="0019682A">
        <w:rPr>
          <w:rFonts w:ascii="Times New Roman" w:eastAsia="Times New Roman" w:hAnsi="Times New Roman" w:cs="Times New Roman"/>
          <w:sz w:val="24"/>
          <w:szCs w:val="24"/>
          <w:lang w:eastAsia="ru-RU"/>
        </w:rPr>
        <w:br/>
        <w:t>2. 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r w:rsidRPr="0019682A">
        <w:rPr>
          <w:rFonts w:ascii="Times New Roman" w:eastAsia="Times New Roman" w:hAnsi="Times New Roman" w:cs="Times New Roman"/>
          <w:sz w:val="24"/>
          <w:szCs w:val="24"/>
          <w:lang w:eastAsia="ru-RU"/>
        </w:rPr>
        <w:br/>
        <w:t>3. обследование, лечение и содержание в условиях, соответствующих санитарно-гигиеническим требованиям;</w:t>
      </w:r>
      <w:r w:rsidRPr="0019682A">
        <w:rPr>
          <w:rFonts w:ascii="Times New Roman" w:eastAsia="Times New Roman" w:hAnsi="Times New Roman" w:cs="Times New Roman"/>
          <w:sz w:val="24"/>
          <w:szCs w:val="24"/>
          <w:lang w:eastAsia="ru-RU"/>
        </w:rPr>
        <w:br/>
        <w:t>4. проведение по его просьбе консилиума и консультаций других специалистов;</w:t>
      </w:r>
      <w:r w:rsidRPr="0019682A">
        <w:rPr>
          <w:rFonts w:ascii="Times New Roman" w:eastAsia="Times New Roman" w:hAnsi="Times New Roman" w:cs="Times New Roman"/>
          <w:sz w:val="24"/>
          <w:szCs w:val="24"/>
          <w:lang w:eastAsia="ru-RU"/>
        </w:rPr>
        <w:br/>
        <w:t>5. облегчение боли, связанной с заболеванием и (или) медицинским вмешательством, доступными способами и средствами;</w:t>
      </w:r>
      <w:r w:rsidRPr="0019682A">
        <w:rPr>
          <w:rFonts w:ascii="Times New Roman" w:eastAsia="Times New Roman" w:hAnsi="Times New Roman" w:cs="Times New Roman"/>
          <w:sz w:val="24"/>
          <w:szCs w:val="24"/>
          <w:lang w:eastAsia="ru-RU"/>
        </w:rPr>
        <w:br/>
        <w:t>6.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r w:rsidRPr="0019682A">
        <w:rPr>
          <w:rFonts w:ascii="Times New Roman" w:eastAsia="Times New Roman" w:hAnsi="Times New Roman" w:cs="Times New Roman"/>
          <w:sz w:val="24"/>
          <w:szCs w:val="24"/>
          <w:lang w:eastAsia="ru-RU"/>
        </w:rPr>
        <w:br/>
        <w:t>7. информированное добровольное согласие на медицинское вмешательство;</w:t>
      </w:r>
      <w:r w:rsidRPr="0019682A">
        <w:rPr>
          <w:rFonts w:ascii="Times New Roman" w:eastAsia="Times New Roman" w:hAnsi="Times New Roman" w:cs="Times New Roman"/>
          <w:sz w:val="24"/>
          <w:szCs w:val="24"/>
          <w:lang w:eastAsia="ru-RU"/>
        </w:rPr>
        <w:br/>
        <w:t>8. отказ от медицинского вмешательства;</w:t>
      </w:r>
      <w:r w:rsidRPr="0019682A">
        <w:rPr>
          <w:rFonts w:ascii="Times New Roman" w:eastAsia="Times New Roman" w:hAnsi="Times New Roman" w:cs="Times New Roman"/>
          <w:sz w:val="24"/>
          <w:szCs w:val="24"/>
          <w:lang w:eastAsia="ru-RU"/>
        </w:rPr>
        <w:br/>
        <w:t>9.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r w:rsidRPr="0019682A">
        <w:rPr>
          <w:rFonts w:ascii="Times New Roman" w:eastAsia="Times New Roman" w:hAnsi="Times New Roman" w:cs="Times New Roman"/>
          <w:sz w:val="24"/>
          <w:szCs w:val="24"/>
          <w:lang w:eastAsia="ru-RU"/>
        </w:rPr>
        <w:br/>
        <w:t>10. получение медицинских и иных услуг в рамках программ добровольного медицинского страхования;</w:t>
      </w:r>
      <w:r w:rsidRPr="0019682A">
        <w:rPr>
          <w:rFonts w:ascii="Times New Roman" w:eastAsia="Times New Roman" w:hAnsi="Times New Roman" w:cs="Times New Roman"/>
          <w:sz w:val="24"/>
          <w:szCs w:val="24"/>
          <w:lang w:eastAsia="ru-RU"/>
        </w:rPr>
        <w:br/>
        <w:t xml:space="preserve">11. возмещение ущерба в случае причинения вреда его здоровью при оказании </w:t>
      </w:r>
      <w:r w:rsidRPr="0019682A">
        <w:rPr>
          <w:rFonts w:ascii="Times New Roman" w:eastAsia="Times New Roman" w:hAnsi="Times New Roman" w:cs="Times New Roman"/>
          <w:sz w:val="24"/>
          <w:szCs w:val="24"/>
          <w:lang w:eastAsia="ru-RU"/>
        </w:rPr>
        <w:lastRenderedPageBreak/>
        <w:t>медицинской помощи;</w:t>
      </w:r>
      <w:r w:rsidRPr="0019682A">
        <w:rPr>
          <w:rFonts w:ascii="Times New Roman" w:eastAsia="Times New Roman" w:hAnsi="Times New Roman" w:cs="Times New Roman"/>
          <w:sz w:val="24"/>
          <w:szCs w:val="24"/>
          <w:lang w:eastAsia="ru-RU"/>
        </w:rPr>
        <w:br/>
        <w:t>12. допуск к нему адвоката или иного законного представителя для защиты его прав;</w:t>
      </w:r>
      <w:r w:rsidRPr="0019682A">
        <w:rPr>
          <w:rFonts w:ascii="Times New Roman" w:eastAsia="Times New Roman" w:hAnsi="Times New Roman" w:cs="Times New Roman"/>
          <w:sz w:val="24"/>
          <w:szCs w:val="24"/>
          <w:lang w:eastAsia="ru-RU"/>
        </w:rPr>
        <w:br/>
        <w:t>13. 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rsidR="000270F6" w:rsidRPr="0019682A" w:rsidRDefault="000270F6" w:rsidP="000270F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b/>
          <w:bCs/>
          <w:sz w:val="24"/>
          <w:szCs w:val="24"/>
          <w:bdr w:val="none" w:sz="0" w:space="0" w:color="auto" w:frame="1"/>
          <w:lang w:eastAsia="ru-RU"/>
        </w:rPr>
        <w:t>Уважительное и гуманное отношение со стороны медицинского и обслуживающего персонала</w:t>
      </w:r>
    </w:p>
    <w:p w:rsidR="000270F6" w:rsidRPr="0019682A" w:rsidRDefault="000270F6" w:rsidP="000270F6">
      <w:pPr>
        <w:shd w:val="clear" w:color="auto" w:fill="FFFFFF"/>
        <w:spacing w:after="240" w:line="270" w:lineRule="atLeast"/>
        <w:jc w:val="both"/>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sz w:val="24"/>
          <w:szCs w:val="24"/>
          <w:lang w:eastAsia="ru-RU"/>
        </w:rPr>
        <w:t>Уважение и гуманность медиков по отношению к пациентам подразумевают под собой уважение пациента как личности, которая в связи с заболеванием претерпевает определенные сложности, а также чувство сострадания и человеколюбия по отношению к отдельно взятому пациенту, позволяющие последнему почувствовать, что причина обращения за медицинской помощью близка и понимаема врачом и что он предпримет все усилия, чтобы помочь пациенту.</w:t>
      </w:r>
    </w:p>
    <w:p w:rsidR="000270F6" w:rsidRPr="0019682A" w:rsidRDefault="000270F6" w:rsidP="000270F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b/>
          <w:bCs/>
          <w:sz w:val="24"/>
          <w:szCs w:val="24"/>
          <w:bdr w:val="none" w:sz="0" w:space="0" w:color="auto" w:frame="1"/>
          <w:lang w:eastAsia="ru-RU"/>
        </w:rPr>
        <w:t>Права и обязанности застрахованных лиц (пациентов)</w:t>
      </w:r>
    </w:p>
    <w:p w:rsidR="000270F6" w:rsidRPr="0019682A" w:rsidRDefault="000270F6" w:rsidP="000270F6">
      <w:pPr>
        <w:shd w:val="clear" w:color="auto" w:fill="FFFFFF"/>
        <w:spacing w:after="240" w:line="270" w:lineRule="atLeast"/>
        <w:jc w:val="both"/>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sz w:val="24"/>
          <w:szCs w:val="24"/>
          <w:lang w:eastAsia="ru-RU"/>
        </w:rPr>
        <w:t>Застрахованные лица имеют право на бесплатное оказание им медицинской помощи медицинскими организациями при наступлении страхового случая:</w:t>
      </w:r>
      <w:r w:rsidRPr="0019682A">
        <w:rPr>
          <w:rFonts w:ascii="Times New Roman" w:eastAsia="Times New Roman" w:hAnsi="Times New Roman" w:cs="Times New Roman"/>
          <w:sz w:val="24"/>
          <w:szCs w:val="24"/>
          <w:lang w:eastAsia="ru-RU"/>
        </w:rPr>
        <w:br/>
        <w:t>- на всей территории Российской Федерации в объеме, установленном базовой программой обязательного медицинского страхования;</w:t>
      </w:r>
      <w:r w:rsidRPr="0019682A">
        <w:rPr>
          <w:rFonts w:ascii="Times New Roman" w:eastAsia="Times New Roman" w:hAnsi="Times New Roman" w:cs="Times New Roman"/>
          <w:sz w:val="24"/>
          <w:szCs w:val="24"/>
          <w:lang w:eastAsia="ru-RU"/>
        </w:rPr>
        <w:br/>
        <w:t>-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r w:rsidRPr="0019682A">
        <w:rPr>
          <w:rFonts w:ascii="Times New Roman" w:eastAsia="Times New Roman" w:hAnsi="Times New Roman" w:cs="Times New Roman"/>
          <w:sz w:val="24"/>
          <w:szCs w:val="24"/>
          <w:lang w:eastAsia="ru-RU"/>
        </w:rPr>
        <w:br/>
        <w:t>- выбор страховой медицинской организации путем подачи заявления в порядке, установленном правилами обязательного медицинского страхования;</w:t>
      </w:r>
      <w:r w:rsidRPr="0019682A">
        <w:rPr>
          <w:rFonts w:ascii="Times New Roman" w:eastAsia="Times New Roman" w:hAnsi="Times New Roman" w:cs="Times New Roman"/>
          <w:sz w:val="24"/>
          <w:szCs w:val="24"/>
          <w:lang w:eastAsia="ru-RU"/>
        </w:rPr>
        <w:br/>
        <w:t>-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r w:rsidRPr="0019682A">
        <w:rPr>
          <w:rFonts w:ascii="Times New Roman" w:eastAsia="Times New Roman" w:hAnsi="Times New Roman" w:cs="Times New Roman"/>
          <w:sz w:val="24"/>
          <w:szCs w:val="24"/>
          <w:lang w:eastAsia="ru-RU"/>
        </w:rPr>
        <w:br/>
        <w:t>-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r w:rsidRPr="0019682A">
        <w:rPr>
          <w:rFonts w:ascii="Times New Roman" w:eastAsia="Times New Roman" w:hAnsi="Times New Roman" w:cs="Times New Roman"/>
          <w:sz w:val="24"/>
          <w:szCs w:val="24"/>
          <w:lang w:eastAsia="ru-RU"/>
        </w:rPr>
        <w:br/>
        <w:t>-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r w:rsidRPr="0019682A">
        <w:rPr>
          <w:rFonts w:ascii="Times New Roman" w:eastAsia="Times New Roman" w:hAnsi="Times New Roman" w:cs="Times New Roman"/>
          <w:sz w:val="24"/>
          <w:szCs w:val="24"/>
          <w:lang w:eastAsia="ru-RU"/>
        </w:rPr>
        <w:br/>
        <w:t>-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r w:rsidRPr="0019682A">
        <w:rPr>
          <w:rFonts w:ascii="Times New Roman" w:eastAsia="Times New Roman" w:hAnsi="Times New Roman" w:cs="Times New Roman"/>
          <w:sz w:val="24"/>
          <w:szCs w:val="24"/>
          <w:lang w:eastAsia="ru-RU"/>
        </w:rPr>
        <w:br/>
        <w:t>- защиту персональных данных, необходимых для ведения персонифицированного учета в сфере обязательного медицинского страхования;</w:t>
      </w:r>
      <w:r w:rsidRPr="0019682A">
        <w:rPr>
          <w:rFonts w:ascii="Times New Roman" w:eastAsia="Times New Roman" w:hAnsi="Times New Roman" w:cs="Times New Roman"/>
          <w:sz w:val="24"/>
          <w:szCs w:val="24"/>
          <w:lang w:eastAsia="ru-RU"/>
        </w:rPr>
        <w:br/>
        <w:t>-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r w:rsidRPr="0019682A">
        <w:rPr>
          <w:rFonts w:ascii="Times New Roman" w:eastAsia="Times New Roman" w:hAnsi="Times New Roman" w:cs="Times New Roman"/>
          <w:sz w:val="24"/>
          <w:szCs w:val="24"/>
          <w:lang w:eastAsia="ru-RU"/>
        </w:rPr>
        <w:br/>
        <w:t>-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r w:rsidRPr="0019682A">
        <w:rPr>
          <w:rFonts w:ascii="Times New Roman" w:eastAsia="Times New Roman" w:hAnsi="Times New Roman" w:cs="Times New Roman"/>
          <w:sz w:val="24"/>
          <w:szCs w:val="24"/>
          <w:lang w:eastAsia="ru-RU"/>
        </w:rPr>
        <w:br/>
        <w:t>- защиту прав и законных интересов в сфере обязательного медицинского страхования.</w:t>
      </w:r>
    </w:p>
    <w:p w:rsidR="000270F6" w:rsidRPr="0019682A" w:rsidRDefault="000270F6" w:rsidP="000270F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b/>
          <w:bCs/>
          <w:sz w:val="24"/>
          <w:szCs w:val="24"/>
          <w:bdr w:val="none" w:sz="0" w:space="0" w:color="auto" w:frame="1"/>
          <w:lang w:eastAsia="ru-RU"/>
        </w:rPr>
        <w:t>Обследование, лечение и содержание в условиях, соответствующих санитарно-гигиеническим требованиям</w:t>
      </w:r>
    </w:p>
    <w:p w:rsidR="000270F6" w:rsidRPr="0019682A" w:rsidRDefault="000270F6" w:rsidP="000270F6">
      <w:pPr>
        <w:shd w:val="clear" w:color="auto" w:fill="FFFFFF"/>
        <w:spacing w:after="240" w:line="270" w:lineRule="atLeast"/>
        <w:jc w:val="both"/>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sz w:val="24"/>
          <w:szCs w:val="24"/>
          <w:lang w:eastAsia="ru-RU"/>
        </w:rPr>
        <w:lastRenderedPageBreak/>
        <w:t>Указанное право пациента реализуется посредством создания в лечебно-профилактическом учреждении условий, безопасных с позиции санитарных правил и норм, т.е. тех, при которых внешние факторы среды обитания не будут создавать угрозу жизни и здоровью человека.</w:t>
      </w:r>
    </w:p>
    <w:p w:rsidR="000270F6" w:rsidRPr="0019682A" w:rsidRDefault="000270F6" w:rsidP="000270F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b/>
          <w:bCs/>
          <w:sz w:val="24"/>
          <w:szCs w:val="24"/>
          <w:bdr w:val="none" w:sz="0" w:space="0" w:color="auto" w:frame="1"/>
          <w:lang w:eastAsia="ru-RU"/>
        </w:rPr>
        <w:t>Проведение по просьбе пациента консилиума и консультаций других специалистов</w:t>
      </w:r>
    </w:p>
    <w:p w:rsidR="000270F6" w:rsidRPr="0019682A" w:rsidRDefault="000270F6" w:rsidP="000270F6">
      <w:pPr>
        <w:shd w:val="clear" w:color="auto" w:fill="FFFFFF"/>
        <w:spacing w:after="240" w:line="270" w:lineRule="atLeast"/>
        <w:jc w:val="both"/>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sz w:val="24"/>
          <w:szCs w:val="24"/>
          <w:lang w:eastAsia="ru-RU"/>
        </w:rPr>
        <w:t>Помимо реализации права на выбор врача пациент имеет возможность инициировать проведение консилиума либо проведение консультаций других специалистов. Это право в значительной мере расширяет законные возможности человека на качественную диагностику и лечение. Следует заметить, что этому праву пациента корреспондирует обязанность лечащего врача и должностных лиц медицинского учреждения организовать проведение консилиума либо консультаций.</w:t>
      </w:r>
      <w:r w:rsidRPr="0019682A">
        <w:rPr>
          <w:rFonts w:ascii="Times New Roman" w:eastAsia="Times New Roman" w:hAnsi="Times New Roman" w:cs="Times New Roman"/>
          <w:sz w:val="24"/>
          <w:szCs w:val="24"/>
          <w:lang w:eastAsia="ru-RU"/>
        </w:rPr>
        <w:br/>
        <w:t>Определение объема медицинской помощи, включая консультации и проведение консилиумов, осуществляется лечащим врачом, а в отдельных случаях по согласованию с заведующим отделением, в рамках территориальной программы государственных гарантий оказанию населению Самарской области бесплатной медицинской помощи.</w:t>
      </w:r>
    </w:p>
    <w:p w:rsidR="000270F6" w:rsidRPr="0019682A" w:rsidRDefault="000270F6" w:rsidP="000270F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b/>
          <w:bCs/>
          <w:sz w:val="24"/>
          <w:szCs w:val="24"/>
          <w:bdr w:val="none" w:sz="0" w:space="0" w:color="auto" w:frame="1"/>
          <w:lang w:eastAsia="ru-RU"/>
        </w:rPr>
        <w:t>Облегчение боли, связанной с заболеванием и (или) медицинским вмешательством, доступными способами и средствами</w:t>
      </w:r>
    </w:p>
    <w:p w:rsidR="000270F6" w:rsidRPr="0019682A" w:rsidRDefault="000270F6" w:rsidP="000270F6">
      <w:pPr>
        <w:shd w:val="clear" w:color="auto" w:fill="FFFFFF"/>
        <w:spacing w:after="240" w:line="270" w:lineRule="atLeast"/>
        <w:jc w:val="both"/>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sz w:val="24"/>
          <w:szCs w:val="24"/>
          <w:lang w:eastAsia="ru-RU"/>
        </w:rPr>
        <w:t>Установленное право пациента предусматривает обязанность медицинского персонала доступными способами и средствами облегчать боль. В то же время следует обратить внимание на проблемы, возникающие при употреблении с целью устранения боли сильных наркотикосодержащих анальгетических лекарственных средств. Очевидно, что наряду с положительным влиянием на болевой центр, такие препараты способны вызвать привыкание к ним, что весьма негативно сказывается на дальнейшем существовании человека, как во время лечения, так и после его выздоровления.</w:t>
      </w:r>
    </w:p>
    <w:p w:rsidR="000270F6" w:rsidRPr="0019682A" w:rsidRDefault="000270F6" w:rsidP="000270F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b/>
          <w:bCs/>
          <w:sz w:val="24"/>
          <w:szCs w:val="24"/>
          <w:bdr w:val="none" w:sz="0" w:space="0" w:color="auto" w:frame="1"/>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0270F6" w:rsidRPr="0019682A" w:rsidRDefault="000270F6" w:rsidP="000270F6">
      <w:pPr>
        <w:shd w:val="clear" w:color="auto" w:fill="FFFFFF"/>
        <w:spacing w:after="240" w:line="270" w:lineRule="atLeast"/>
        <w:jc w:val="both"/>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sz w:val="24"/>
          <w:szCs w:val="24"/>
          <w:lang w:eastAsia="ru-RU"/>
        </w:rPr>
        <w:t>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r w:rsidRPr="0019682A">
        <w:rPr>
          <w:rFonts w:ascii="Times New Roman" w:eastAsia="Times New Roman" w:hAnsi="Times New Roman" w:cs="Times New Roman"/>
          <w:sz w:val="24"/>
          <w:szCs w:val="24"/>
          <w:lang w:eastAsia="ru-RU"/>
        </w:rPr>
        <w:br/>
        <w:t>Информация о состоянии здоровья гражданина предоставляется ему, а в отношении лиц, не достигших возраста пятнадцати лет, и граждан, признанных в установленном порядке недееспособными, их законным представителям (близким родственникам, опекунам, попечителям, доверенным лицам) лечащим врачом, заведующим отделением ЛПУ или другими специалистами, принимающими непосредственное участие в обследовании и лечении. Информация о состоянии здоровья не может быть предоставлена гражданину помимо его воли.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w:t>
      </w:r>
      <w:r w:rsidRPr="0019682A">
        <w:rPr>
          <w:rFonts w:ascii="Times New Roman" w:eastAsia="Times New Roman" w:hAnsi="Times New Roman" w:cs="Times New Roman"/>
          <w:sz w:val="24"/>
          <w:szCs w:val="24"/>
          <w:lang w:eastAsia="ru-RU"/>
        </w:rPr>
        <w:br/>
        <w:t>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 Информация, содержащаяся в медицинских документах гражданина, составляет врачебную тайну.</w:t>
      </w:r>
      <w:r w:rsidRPr="0019682A">
        <w:rPr>
          <w:rFonts w:ascii="Times New Roman" w:eastAsia="Times New Roman" w:hAnsi="Times New Roman" w:cs="Times New Roman"/>
          <w:sz w:val="24"/>
          <w:szCs w:val="24"/>
          <w:lang w:eastAsia="ru-RU"/>
        </w:rPr>
        <w:br/>
        <w:t xml:space="preserve">Врачебная тайна - это информация о факте обращения за медицинской помощью, состоянии здоровья пациента, диагнозе (названии) его заболевания, средствах и методах лечения, </w:t>
      </w:r>
      <w:r w:rsidRPr="0019682A">
        <w:rPr>
          <w:rFonts w:ascii="Times New Roman" w:eastAsia="Times New Roman" w:hAnsi="Times New Roman" w:cs="Times New Roman"/>
          <w:sz w:val="24"/>
          <w:szCs w:val="24"/>
          <w:lang w:eastAsia="ru-RU"/>
        </w:rPr>
        <w:lastRenderedPageBreak/>
        <w:t>возможном прогнозе заболевания, а также иные сведения, полученные при обследовании и лечении пациента.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запрещается. С согласия гражданина или его законного представителя (назначенного им представителя, назначенного судом опекуна) допускается передача сведений, составляющих врачебную тайну, другим гражданам.</w:t>
      </w:r>
      <w:r w:rsidRPr="0019682A">
        <w:rPr>
          <w:rFonts w:ascii="Times New Roman" w:eastAsia="Times New Roman" w:hAnsi="Times New Roman" w:cs="Times New Roman"/>
          <w:sz w:val="24"/>
          <w:szCs w:val="24"/>
          <w:lang w:eastAsia="ru-RU"/>
        </w:rPr>
        <w:br/>
        <w:t>Прежде всего,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r w:rsidRPr="0019682A">
        <w:rPr>
          <w:rFonts w:ascii="Times New Roman" w:eastAsia="Times New Roman" w:hAnsi="Times New Roman" w:cs="Times New Roman"/>
          <w:sz w:val="24"/>
          <w:szCs w:val="24"/>
          <w:lang w:eastAsia="ru-RU"/>
        </w:rPr>
        <w:br/>
        <w:t>Без разрешения пациента (или его представителя) передача сведений о нем считается незаконной (т.е. считается разглашением врачебной тайны).</w:t>
      </w:r>
      <w:r w:rsidRPr="0019682A">
        <w:rPr>
          <w:rFonts w:ascii="Times New Roman" w:eastAsia="Times New Roman" w:hAnsi="Times New Roman" w:cs="Times New Roman"/>
          <w:sz w:val="24"/>
          <w:szCs w:val="24"/>
          <w:lang w:eastAsia="ru-RU"/>
        </w:rPr>
        <w:br/>
        <w:t>В случаях, предусмотренных Основами, допускается передача сведений, составляющих врачебную тайну, без согласия гражданина или его законного представителя:</w:t>
      </w:r>
      <w:r w:rsidRPr="0019682A">
        <w:rPr>
          <w:rFonts w:ascii="Times New Roman" w:eastAsia="Times New Roman" w:hAnsi="Times New Roman" w:cs="Times New Roman"/>
          <w:sz w:val="24"/>
          <w:szCs w:val="24"/>
          <w:lang w:eastAsia="ru-RU"/>
        </w:rPr>
        <w:br/>
        <w:t>в целях обследования и лечения гражданина, не способного из-за своего состояния выразить свою волю (т.е. находящего в бессознательном, опасном для жизни и здоровья состоянии, и в ситуации, когда законный представитель пациента недоступен);</w:t>
      </w:r>
      <w:r w:rsidRPr="0019682A">
        <w:rPr>
          <w:rFonts w:ascii="Times New Roman" w:eastAsia="Times New Roman" w:hAnsi="Times New Roman" w:cs="Times New Roman"/>
          <w:sz w:val="24"/>
          <w:szCs w:val="24"/>
          <w:lang w:eastAsia="ru-RU"/>
        </w:rPr>
        <w:br/>
        <w:t>при угрозе распространения инфекционных заболеваний, массовых отравлений и поражений;</w:t>
      </w:r>
      <w:r w:rsidRPr="0019682A">
        <w:rPr>
          <w:rFonts w:ascii="Times New Roman" w:eastAsia="Times New Roman" w:hAnsi="Times New Roman" w:cs="Times New Roman"/>
          <w:sz w:val="24"/>
          <w:szCs w:val="24"/>
          <w:lang w:eastAsia="ru-RU"/>
        </w:rPr>
        <w:br/>
        <w:t>по запросу органов дознания и следствия, суда в связи с проведением расследования или судебным разбирательством. Информация, содержащая врачебную тайну, предоставляется только при наличии надлежащим образом оформленного официального запроса (постановления суда (судьи), следователя, дознавателя);</w:t>
      </w:r>
      <w:r w:rsidRPr="0019682A">
        <w:rPr>
          <w:rFonts w:ascii="Times New Roman" w:eastAsia="Times New Roman" w:hAnsi="Times New Roman" w:cs="Times New Roman"/>
          <w:sz w:val="24"/>
          <w:szCs w:val="24"/>
          <w:lang w:eastAsia="ru-RU"/>
        </w:rPr>
        <w:br/>
        <w:t>в случае оказания помощи ребенку в возрасте до 15 лет для информирования его родителей или законных представителей;</w:t>
      </w:r>
      <w:r w:rsidRPr="0019682A">
        <w:rPr>
          <w:rFonts w:ascii="Times New Roman" w:eastAsia="Times New Roman" w:hAnsi="Times New Roman" w:cs="Times New Roman"/>
          <w:sz w:val="24"/>
          <w:szCs w:val="24"/>
          <w:lang w:eastAsia="ru-RU"/>
        </w:rPr>
        <w:br/>
        <w:t>при наличии оснований, позволяющих полагать, что вред здоровью гражданина причинен в результате противоправных действий (например, пациент является жертвой преступления). Информация о подобных случаях передается медицинским учреждением, службой скорой помощи в органы внутренних дел.</w:t>
      </w:r>
      <w:r w:rsidRPr="0019682A">
        <w:rPr>
          <w:rFonts w:ascii="Times New Roman" w:eastAsia="Times New Roman" w:hAnsi="Times New Roman" w:cs="Times New Roman"/>
          <w:sz w:val="24"/>
          <w:szCs w:val="24"/>
          <w:lang w:eastAsia="ru-RU"/>
        </w:rPr>
        <w:br/>
        <w:t>в целях проведения военно-врачебной экспертизы в порядке, установленном положением о военно-врачебной экспертизе, утверждаемым уполномоченным федеральным органом исполнительной власти.</w:t>
      </w:r>
      <w:r w:rsidRPr="0019682A">
        <w:rPr>
          <w:rFonts w:ascii="Times New Roman" w:eastAsia="Times New Roman" w:hAnsi="Times New Roman" w:cs="Times New Roman"/>
          <w:sz w:val="24"/>
          <w:szCs w:val="24"/>
          <w:lang w:eastAsia="ru-RU"/>
        </w:rPr>
        <w:b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rsidR="000270F6" w:rsidRPr="0019682A" w:rsidRDefault="000270F6" w:rsidP="000270F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b/>
          <w:bCs/>
          <w:sz w:val="24"/>
          <w:szCs w:val="24"/>
          <w:bdr w:val="none" w:sz="0" w:space="0" w:color="auto" w:frame="1"/>
          <w:lang w:eastAsia="ru-RU"/>
        </w:rPr>
        <w:t>Информированное добровольное согласие на медицинское вмешательство</w:t>
      </w:r>
    </w:p>
    <w:p w:rsidR="000270F6" w:rsidRPr="0019682A" w:rsidRDefault="000270F6" w:rsidP="000270F6">
      <w:pPr>
        <w:shd w:val="clear" w:color="auto" w:fill="FFFFFF"/>
        <w:spacing w:after="240" w:line="270" w:lineRule="atLeast"/>
        <w:jc w:val="both"/>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информированное добровольное согласие гражданина. 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или лечащий врач. Согласие на медицинское вмешательство в отношении лиц, не достигших возраста пятнадцати лет, и граждан, признанных в установленном законом порядке недееспособными, дают их законные представители, при отсутствии таковых - решает консилиум или лечащий врач.</w:t>
      </w:r>
    </w:p>
    <w:p w:rsidR="000270F6" w:rsidRPr="0019682A" w:rsidRDefault="000270F6" w:rsidP="000270F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b/>
          <w:bCs/>
          <w:sz w:val="24"/>
          <w:szCs w:val="24"/>
          <w:bdr w:val="none" w:sz="0" w:space="0" w:color="auto" w:frame="1"/>
          <w:lang w:eastAsia="ru-RU"/>
        </w:rPr>
        <w:t>Отказ от медицинского вмешательства</w:t>
      </w:r>
    </w:p>
    <w:p w:rsidR="000270F6" w:rsidRPr="0019682A" w:rsidRDefault="000270F6" w:rsidP="000270F6">
      <w:pPr>
        <w:shd w:val="clear" w:color="auto" w:fill="FFFFFF"/>
        <w:spacing w:after="240" w:line="270" w:lineRule="atLeast"/>
        <w:jc w:val="both"/>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sz w:val="24"/>
          <w:szCs w:val="24"/>
          <w:lang w:eastAsia="ru-RU"/>
        </w:rPr>
        <w:t xml:space="preserve">Гражданин или его законный представитель имеют право отказаться от медицинского вмешательства или потребовать его прекращения, за исключением случаев оказания медицинской помощи лицам, страдающим заболеваниями, представляющими опасность для окружающих, лицам, страдающим тяжелыми психическими расстройствами, или </w:t>
      </w:r>
      <w:r w:rsidRPr="0019682A">
        <w:rPr>
          <w:rFonts w:ascii="Times New Roman" w:eastAsia="Times New Roman" w:hAnsi="Times New Roman" w:cs="Times New Roman"/>
          <w:sz w:val="24"/>
          <w:szCs w:val="24"/>
          <w:lang w:eastAsia="ru-RU"/>
        </w:rPr>
        <w:lastRenderedPageBreak/>
        <w:t>лицам, совершившим общественно-опасное деяние.</w:t>
      </w:r>
      <w:r w:rsidRPr="0019682A">
        <w:rPr>
          <w:rFonts w:ascii="Times New Roman" w:eastAsia="Times New Roman" w:hAnsi="Times New Roman" w:cs="Times New Roman"/>
          <w:sz w:val="24"/>
          <w:szCs w:val="24"/>
          <w:lang w:eastAsia="ru-RU"/>
        </w:rPr>
        <w:b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w:t>
      </w:r>
      <w:r w:rsidRPr="0019682A">
        <w:rPr>
          <w:rFonts w:ascii="Times New Roman" w:eastAsia="Times New Roman" w:hAnsi="Times New Roman" w:cs="Times New Roman"/>
          <w:sz w:val="24"/>
          <w:szCs w:val="24"/>
          <w:lang w:eastAsia="ru-RU"/>
        </w:rPr>
        <w:br/>
        <w:t>При отказе родителей или иных законных представителей лица, не достигшего возраста 15 лет, либо законных представителей лица, признанного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w:t>
      </w:r>
      <w:r w:rsidRPr="0019682A">
        <w:rPr>
          <w:rFonts w:ascii="Times New Roman" w:eastAsia="Times New Roman" w:hAnsi="Times New Roman" w:cs="Times New Roman"/>
          <w:sz w:val="24"/>
          <w:szCs w:val="24"/>
          <w:lang w:eastAsia="ru-RU"/>
        </w:rPr>
        <w:br/>
        <w:t>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страдающих тяжелыми психическими расстройствами, или лиц, совершивших общественно-опасные деяния.</w:t>
      </w:r>
      <w:r w:rsidRPr="0019682A">
        <w:rPr>
          <w:rFonts w:ascii="Times New Roman" w:eastAsia="Times New Roman" w:hAnsi="Times New Roman" w:cs="Times New Roman"/>
          <w:sz w:val="24"/>
          <w:szCs w:val="24"/>
          <w:lang w:eastAsia="ru-RU"/>
        </w:rPr>
        <w:br/>
        <w:t>Решение о проведении медицинского освидетельствования и наблюдения граждан без их согласия или согласия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w:t>
      </w:r>
      <w:r w:rsidRPr="0019682A">
        <w:rPr>
          <w:rFonts w:ascii="Times New Roman" w:eastAsia="Times New Roman" w:hAnsi="Times New Roman" w:cs="Times New Roman"/>
          <w:sz w:val="24"/>
          <w:szCs w:val="24"/>
          <w:lang w:eastAsia="ru-RU"/>
        </w:rPr>
        <w:br/>
        <w:t>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rsidR="000270F6" w:rsidRPr="0019682A" w:rsidRDefault="000270F6" w:rsidP="000270F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b/>
          <w:bCs/>
          <w:sz w:val="24"/>
          <w:szCs w:val="24"/>
          <w:bdr w:val="none" w:sz="0" w:space="0" w:color="auto" w:frame="1"/>
          <w:lang w:eastAsia="ru-RU"/>
        </w:rPr>
        <w:t>Получение медицинских и иных услуг в рамках программ добровольного медицинского страхования</w:t>
      </w:r>
    </w:p>
    <w:p w:rsidR="000270F6" w:rsidRPr="0019682A" w:rsidRDefault="000270F6" w:rsidP="000270F6">
      <w:pPr>
        <w:shd w:val="clear" w:color="auto" w:fill="FFFFFF"/>
        <w:spacing w:after="240" w:line="270" w:lineRule="atLeast"/>
        <w:jc w:val="both"/>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sz w:val="24"/>
          <w:szCs w:val="24"/>
          <w:lang w:eastAsia="ru-RU"/>
        </w:rPr>
        <w:t>Законодательство о здравоохранении определяет, что 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r w:rsidRPr="0019682A">
        <w:rPr>
          <w:rFonts w:ascii="Times New Roman" w:eastAsia="Times New Roman" w:hAnsi="Times New Roman" w:cs="Times New Roman"/>
          <w:sz w:val="24"/>
          <w:szCs w:val="24"/>
          <w:lang w:eastAsia="ru-RU"/>
        </w:rPr>
        <w:br/>
        <w:t>При добровольном медицинском страховании страховым случаем является обращение застрахованного в медицинское учреждение из числа предусмотренных договором страхования при остром заболевании, обострении хронического заболевания, травме, отравлении и других несчастных случаях за получением консультативной, профилактической или иной помощи, требующей оказания медицинских услуг в пределах их перечня, предусмотренного договором страхования. Взаимоотношения между страховой медицинской организацией и медицинским учреждением определяются условиями договора на предоставление лечебно-профилактической помощи.</w:t>
      </w:r>
    </w:p>
    <w:p w:rsidR="000270F6" w:rsidRPr="0019682A" w:rsidRDefault="000270F6" w:rsidP="000270F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b/>
          <w:bCs/>
          <w:sz w:val="24"/>
          <w:szCs w:val="24"/>
          <w:bdr w:val="none" w:sz="0" w:space="0" w:color="auto" w:frame="1"/>
          <w:lang w:eastAsia="ru-RU"/>
        </w:rPr>
        <w:t>Возмещение ущерба пациенту в случае причинения вреда его здоровью при оказании медицинской помощи</w:t>
      </w:r>
    </w:p>
    <w:p w:rsidR="000270F6" w:rsidRPr="0019682A" w:rsidRDefault="000270F6" w:rsidP="000270F6">
      <w:pPr>
        <w:shd w:val="clear" w:color="auto" w:fill="FFFFFF"/>
        <w:spacing w:after="330" w:line="270" w:lineRule="atLeast"/>
        <w:jc w:val="both"/>
        <w:textAlignment w:val="baseline"/>
        <w:rPr>
          <w:rFonts w:ascii="Times New Roman" w:eastAsia="Times New Roman" w:hAnsi="Times New Roman" w:cs="Times New Roman"/>
          <w:sz w:val="24"/>
          <w:szCs w:val="24"/>
          <w:lang w:eastAsia="ru-RU"/>
        </w:rPr>
      </w:pPr>
      <w:r w:rsidRPr="0019682A">
        <w:rPr>
          <w:rFonts w:ascii="Times New Roman" w:eastAsia="Times New Roman" w:hAnsi="Times New Roman" w:cs="Times New Roman"/>
          <w:sz w:val="24"/>
          <w:szCs w:val="24"/>
          <w:lang w:eastAsia="ru-RU"/>
        </w:rPr>
        <w:t>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 повлекшего причинение вреда здоровью граждан или их смерть, виновные обязаны возместить потерпевшим ущерб в объеме и порядке, установленных законодательством Российской Федерации. 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законодательством Российской Федерации, законодательством субъектов Российской Федерации.</w:t>
      </w:r>
    </w:p>
    <w:p w:rsidR="000270F6" w:rsidRPr="0019682A" w:rsidRDefault="000270F6" w:rsidP="000270F6">
      <w:pPr>
        <w:pStyle w:val="a3"/>
        <w:ind w:left="360"/>
        <w:rPr>
          <w:rFonts w:ascii="Times New Roman" w:hAnsi="Times New Roman" w:cs="Times New Roman"/>
          <w:sz w:val="24"/>
          <w:szCs w:val="24"/>
        </w:rPr>
      </w:pPr>
      <w:bookmarkStart w:id="0" w:name="_GoBack"/>
      <w:bookmarkEnd w:id="0"/>
    </w:p>
    <w:sectPr w:rsidR="000270F6" w:rsidRPr="0019682A" w:rsidSect="00027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40589"/>
    <w:multiLevelType w:val="multilevel"/>
    <w:tmpl w:val="33A83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F6"/>
    <w:rsid w:val="000270F6"/>
    <w:rsid w:val="00DF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698F5-B2A5-458F-B75F-CDE4E7D6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0F6"/>
    <w:pPr>
      <w:spacing w:after="200" w:line="276" w:lineRule="auto"/>
    </w:pPr>
  </w:style>
  <w:style w:type="paragraph" w:styleId="1">
    <w:name w:val="heading 1"/>
    <w:basedOn w:val="a"/>
    <w:next w:val="a"/>
    <w:link w:val="10"/>
    <w:uiPriority w:val="9"/>
    <w:qFormat/>
    <w:rsid w:val="000270F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0F6"/>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0270F6"/>
    <w:pPr>
      <w:ind w:left="720"/>
      <w:contextualSpacing/>
    </w:pPr>
  </w:style>
  <w:style w:type="paragraph" w:styleId="a4">
    <w:name w:val="Normal (Web)"/>
    <w:basedOn w:val="a"/>
    <w:uiPriority w:val="99"/>
    <w:semiHidden/>
    <w:unhideWhenUsed/>
    <w:rsid w:val="000270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2495</Words>
  <Characters>14222</Characters>
  <Application>Microsoft Office Word</Application>
  <DocSecurity>0</DocSecurity>
  <Lines>118</Lines>
  <Paragraphs>33</Paragraphs>
  <ScaleCrop>false</ScaleCrop>
  <Company>MIAC</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2020-01-31T10:18:00Z</dcterms:created>
  <dcterms:modified xsi:type="dcterms:W3CDTF">2020-01-31T10:19:00Z</dcterms:modified>
</cp:coreProperties>
</file>